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B6B" w:rsidRDefault="00A46B6B" w:rsidP="00A46B6B">
      <w:pPr>
        <w:pStyle w:val="ChapNumb"/>
      </w:pPr>
      <w:r>
        <w:rPr>
          <w:noProof/>
        </w:rPr>
        <mc:AlternateContent>
          <mc:Choice Requires="wpg">
            <w:drawing>
              <wp:anchor distT="0" distB="0" distL="114300" distR="114300" simplePos="0" relativeHeight="251659264" behindDoc="1" locked="1" layoutInCell="1" allowOverlap="1">
                <wp:simplePos x="0" y="0"/>
                <wp:positionH relativeFrom="column">
                  <wp:posOffset>4445</wp:posOffset>
                </wp:positionH>
                <wp:positionV relativeFrom="paragraph">
                  <wp:posOffset>0</wp:posOffset>
                </wp:positionV>
                <wp:extent cx="2421255" cy="669925"/>
                <wp:effectExtent l="33020" t="9525" r="3175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255" cy="669925"/>
                          <a:chOff x="1447" y="4800"/>
                          <a:chExt cx="3813" cy="1055"/>
                        </a:xfrm>
                      </wpg:grpSpPr>
                      <wpg:grpSp>
                        <wpg:cNvPr id="2" name="Group 3"/>
                        <wpg:cNvGrpSpPr>
                          <a:grpSpLocks/>
                        </wpg:cNvGrpSpPr>
                        <wpg:grpSpPr bwMode="auto">
                          <a:xfrm>
                            <a:off x="1447" y="5648"/>
                            <a:ext cx="3813" cy="207"/>
                            <a:chOff x="6879" y="4139"/>
                            <a:chExt cx="3813" cy="207"/>
                          </a:xfrm>
                        </wpg:grpSpPr>
                        <wps:wsp>
                          <wps:cNvPr id="3" name="AutoShape 4"/>
                          <wps:cNvSpPr>
                            <a:spLocks noChangeArrowheads="1"/>
                          </wps:cNvSpPr>
                          <wps:spPr bwMode="auto">
                            <a:xfrm>
                              <a:off x="6879" y="4139"/>
                              <a:ext cx="3813" cy="103"/>
                            </a:xfrm>
                            <a:prstGeom prst="parallelogram">
                              <a:avLst>
                                <a:gd name="adj" fmla="val 199322"/>
                              </a:avLst>
                            </a:prstGeom>
                            <a:solidFill>
                              <a:srgbClr val="B2B2B2"/>
                            </a:solidFill>
                            <a:ln w="6350">
                              <a:solidFill>
                                <a:srgbClr val="000000"/>
                              </a:solidFill>
                              <a:miter lim="800000"/>
                              <a:headEnd/>
                              <a:tailEnd/>
                            </a:ln>
                          </wps:spPr>
                          <wps:bodyPr rot="0" vert="horz" wrap="square" lIns="91440" tIns="45720" rIns="91440" bIns="45720" anchor="t" anchorCtr="0" upright="1">
                            <a:noAutofit/>
                          </wps:bodyPr>
                        </wps:wsp>
                        <wps:wsp>
                          <wps:cNvPr id="4" name="AutoShape 5"/>
                          <wps:cNvSpPr>
                            <a:spLocks noChangeArrowheads="1"/>
                          </wps:cNvSpPr>
                          <wps:spPr bwMode="auto">
                            <a:xfrm>
                              <a:off x="7044" y="4243"/>
                              <a:ext cx="1760" cy="103"/>
                            </a:xfrm>
                            <a:prstGeom prst="parallelogram">
                              <a:avLst>
                                <a:gd name="adj" fmla="val 232578"/>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wpg:grpSp>
                      <wpg:grpSp>
                        <wpg:cNvPr id="5" name="Group 6"/>
                        <wpg:cNvGrpSpPr>
                          <a:grpSpLocks/>
                        </wpg:cNvGrpSpPr>
                        <wpg:grpSpPr bwMode="auto">
                          <a:xfrm flipH="1" flipV="1">
                            <a:off x="1447" y="4800"/>
                            <a:ext cx="3813" cy="207"/>
                            <a:chOff x="6879" y="4139"/>
                            <a:chExt cx="3813" cy="207"/>
                          </a:xfrm>
                        </wpg:grpSpPr>
                        <wps:wsp>
                          <wps:cNvPr id="6" name="AutoShape 7"/>
                          <wps:cNvSpPr>
                            <a:spLocks noChangeArrowheads="1"/>
                          </wps:cNvSpPr>
                          <wps:spPr bwMode="auto">
                            <a:xfrm>
                              <a:off x="6879" y="4139"/>
                              <a:ext cx="3813" cy="103"/>
                            </a:xfrm>
                            <a:prstGeom prst="parallelogram">
                              <a:avLst>
                                <a:gd name="adj" fmla="val 199322"/>
                              </a:avLst>
                            </a:prstGeom>
                            <a:solidFill>
                              <a:srgbClr val="B2B2B2"/>
                            </a:solidFill>
                            <a:ln w="6350">
                              <a:solidFill>
                                <a:srgbClr val="000000"/>
                              </a:solidFill>
                              <a:miter lim="800000"/>
                              <a:headEnd/>
                              <a:tailEnd/>
                            </a:ln>
                          </wps:spPr>
                          <wps:bodyPr rot="0" vert="horz" wrap="square" lIns="91440" tIns="45720" rIns="91440" bIns="45720" anchor="t" anchorCtr="0" upright="1">
                            <a:noAutofit/>
                          </wps:bodyPr>
                        </wps:wsp>
                        <wps:wsp>
                          <wps:cNvPr id="7" name="AutoShape 8"/>
                          <wps:cNvSpPr>
                            <a:spLocks noChangeArrowheads="1"/>
                          </wps:cNvSpPr>
                          <wps:spPr bwMode="auto">
                            <a:xfrm>
                              <a:off x="7044" y="4243"/>
                              <a:ext cx="1760" cy="103"/>
                            </a:xfrm>
                            <a:prstGeom prst="parallelogram">
                              <a:avLst>
                                <a:gd name="adj" fmla="val 232578"/>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5pt;margin-top:0;width:190.65pt;height:52.75pt;z-index:-251657216" coordorigin="1447,4800" coordsize="3813,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">
                <v:group id="Group 3" o:spid="_x0000_s1027" style="position:absolute;left:1447;top:5648;width:3813;height:207" coordorigin="6879,4139" coordsize="381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o:spid="_x0000_s1028" type="#_x0000_t7" style="position:absolute;left:6879;top:4139;width:3813;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VHNMQA&#10;AADaAAAADwAAAGRycy9kb3ducmV2LnhtbESPQWvCQBSE74X+h+UVvNVNK5SSuorYmlbwoNaDx0f2&#10;JRuafRuyr5r+e1cQehxm5htmOh98q07UxyawgadxBoq4DLbh2sDhe/X4CioKssU2MBn4owjz2f3d&#10;FHMbzryj015qlSAcczTgRLpc61g68hjHoSNOXhV6j5JkX2vb4znBfaufs+xFe2w4LTjsaOmo/Nn/&#10;egNVuSo+3Wb7cVi366oolnLU72LM6GFYvIESGuQ/fGt/WQMTuF5JN0DP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1RzTEAAAA2gAAAA8AAAAAAAAAAAAAAAAAmAIAAGRycy9k&#10;b3ducmV2LnhtbFBLBQYAAAAABAAEAPUAAACJAwAAAAA=&#10;" adj="1163" fillcolor="#b2b2b2" strokeweight=".5pt"/>
                  <v:shape id="AutoShape 5" o:spid="_x0000_s1029" type="#_x0000_t7" style="position:absolute;left:7044;top:4243;width:1760;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CwycEA&#10;AADaAAAADwAAAGRycy9kb3ducmV2LnhtbESP3YrCMBSE7wXfIRzBO02r4k9tFNlFWPbOnwc4JMe2&#10;2pyUJmp9e7Ow4OUwM98w+baztXhQ6yvHCtJxAoJYO1NxoeB82o+WIHxANlg7JgUv8rDd9Hs5ZsY9&#10;+UCPYyhEhLDPUEEZQpNJ6XVJFv3YNcTRu7jWYoiyLaRp8RnhtpaTJJlLixXHhRIb+ipJ3453q+A6&#10;XXx3K12df3ez+T5d3q0+BavUcNDt1iACdeET/m//GAUz+LsSb4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wsMnBAAAA2gAAAA8AAAAAAAAAAAAAAAAAmAIAAGRycy9kb3du&#10;cmV2LnhtbFBLBQYAAAAABAAEAPUAAACGAwAAAAA=&#10;" adj="2940" fillcolor="black" strokeweight=".5pt"/>
                </v:group>
                <v:group id="Group 6" o:spid="_x0000_s1030" style="position:absolute;left:1447;top:4800;width:3813;height:207;flip:x y" coordorigin="6879,4139" coordsize="381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veYtMQAAADaAAAA&#10;DwAAAAAAAAAAAAAAAACqAgAAZHJzL2Rvd25yZXYueG1sUEsFBgAAAAAEAAQA+gAAAJsDAAAAAA==&#10;">
                  <v:shape id="AutoShape 7" o:spid="_x0000_s1031" type="#_x0000_t7" style="position:absolute;left:6879;top:4139;width:3813;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krMQA&#10;AADaAAAADwAAAGRycy9kb3ducmV2LnhtbESPT2vCQBTE7wW/w/KE3upGD1JSVxH/pBV6aNWDx0f2&#10;JRvMvg3ZV02/fbdQ6HGYmd8wi9XgW3WjPjaBDUwnGSjiMtiGawPn0/7pGVQUZIttYDLwTRFWy9HD&#10;AnMb7vxJt6PUKkE45mjAiXS51rF05DFOQkecvCr0HiXJvta2x3uC+1bPsmyuPTacFhx2tHFUXo9f&#10;3kBV7otX9/6xOx/aQ1UUG7norRjzOB7WL6CEBvkP/7XfrIE5/F5JN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C5KzEAAAA2gAAAA8AAAAAAAAAAAAAAAAAmAIAAGRycy9k&#10;b3ducmV2LnhtbFBLBQYAAAAABAAEAPUAAACJAwAAAAA=&#10;" adj="1163" fillcolor="#b2b2b2" strokeweight=".5pt"/>
                  <v:shape id="AutoShape 8" o:spid="_x0000_s1032" type="#_x0000_t7" style="position:absolute;left:7044;top:4243;width:1760;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IuvsIA&#10;AADaAAAADwAAAGRycy9kb3ducmV2LnhtbESP0WrCQBRE3wv+w3KFvtWNVoymriKWQPHNxA+47N4m&#10;abN3Q3Y16d93BcHHYWbOMNv9aFtxo943jhXMZwkIYu1Mw5WCS5m/rUH4gGywdUwK/sjDfjd52WJm&#10;3MBnuhWhEhHCPkMFdQhdJqXXNVn0M9cRR+/b9RZDlH0lTY9DhNtWLpJkJS02HBdq7OhYk/4trlbB&#10;z3v6OW50czkdlqt8vr5aXQar1Ot0PHyACDSGZ/jR/jIKUrhfiTd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i6+wgAAANoAAAAPAAAAAAAAAAAAAAAAAJgCAABkcnMvZG93&#10;bnJldi54bWxQSwUGAAAAAAQABAD1AAAAhwMAAAAA&#10;" adj="2940" fillcolor="black" strokeweight=".5pt"/>
                </v:group>
                <w10:anchorlock/>
              </v:group>
            </w:pict>
          </mc:Fallback>
        </mc:AlternateContent>
      </w:r>
      <w:r>
        <w:t>Chapte</w:t>
      </w:r>
      <w:smartTag w:uri="urn:schemas-microsoft-com:office:smarttags" w:element="PersonName">
        <w:r>
          <w:t>r</w:t>
        </w:r>
      </w:smartTag>
      <w:r>
        <w:t xml:space="preserve"> 1</w:t>
      </w:r>
    </w:p>
    <w:p w:rsidR="00A46B6B" w:rsidRDefault="00A46B6B" w:rsidP="00A46B6B">
      <w:pPr>
        <w:pStyle w:val="ChapTitle"/>
      </w:pPr>
      <w:r>
        <w:t>Individuals and Government</w:t>
      </w:r>
    </w:p>
    <w:p w:rsidR="00A46B6B" w:rsidRDefault="00A46B6B" w:rsidP="00A46B6B">
      <w:pPr>
        <w:pStyle w:val="Heading1wNoSpc"/>
      </w:pPr>
      <w:r>
        <w:t>Answers to Text Problems</w:t>
      </w:r>
    </w:p>
    <w:p w:rsidR="00A46B6B" w:rsidRDefault="00A46B6B" w:rsidP="00A46B6B">
      <w:pPr>
        <w:pStyle w:val="En1"/>
      </w:pPr>
      <w:r>
        <w:rPr>
          <w:b/>
          <w:bCs/>
        </w:rPr>
        <w:tab/>
        <w:t>1.</w:t>
      </w:r>
      <w:r>
        <w:tab/>
        <w:t>Given a point on the old production possibility curve, the outward shift allows movement in the northeast direction to a point on the new production possibility curve corresponding to an increase in production of both private and government goods and services.</w:t>
      </w:r>
    </w:p>
    <w:p w:rsidR="00A46B6B" w:rsidRDefault="00A46B6B" w:rsidP="00A46B6B">
      <w:pPr>
        <w:pStyle w:val="En1"/>
      </w:pPr>
      <w:r>
        <w:rPr>
          <w:b/>
        </w:rPr>
        <w:tab/>
        <w:t>2.</w:t>
      </w:r>
      <w:r>
        <w:tab/>
        <w:t>The increased allocation of resources to government provision of health services implies that fewer resources can be used for other goods and services.</w:t>
      </w:r>
      <w:r>
        <w:rPr>
          <w:iCs/>
        </w:rPr>
        <w:t xml:space="preserve"> </w:t>
      </w:r>
      <w:r>
        <w:t>The student should plot health care services on one of the axes and “all other goods and services” on the other axis.</w:t>
      </w:r>
      <w:r>
        <w:rPr>
          <w:iCs/>
        </w:rPr>
        <w:t xml:space="preserve"> </w:t>
      </w:r>
      <w:r>
        <w:t>As production of health care services increases, given fixed resources and technology, production of other goods and services must decline.</w:t>
      </w:r>
    </w:p>
    <w:p w:rsidR="00A46B6B" w:rsidRDefault="00A46B6B" w:rsidP="00A46B6B">
      <w:pPr>
        <w:pStyle w:val="En1"/>
      </w:pPr>
      <w:r>
        <w:rPr>
          <w:b/>
        </w:rPr>
        <w:tab/>
        <w:t>3.</w:t>
      </w:r>
      <w:r>
        <w:tab/>
        <w:t>Social Security pensions are government transfers.</w:t>
      </w:r>
      <w:r>
        <w:rPr>
          <w:iCs/>
        </w:rPr>
        <w:t xml:space="preserve"> </w:t>
      </w:r>
      <w:r>
        <w:t>Except for a small amount of purchases for personnel and other resources to administer the transfer, no government purchases are required.</w:t>
      </w:r>
    </w:p>
    <w:p w:rsidR="00A46B6B" w:rsidRDefault="00A46B6B" w:rsidP="00A46B6B">
      <w:pPr>
        <w:pStyle w:val="En1"/>
      </w:pPr>
      <w:r>
        <w:rPr>
          <w:b/>
        </w:rPr>
        <w:tab/>
        <w:t>4.</w:t>
      </w:r>
      <w:r>
        <w:tab/>
      </w:r>
      <w:r>
        <w:rPr>
          <w:spacing w:val="-2"/>
        </w:rPr>
        <w:t>The debt accumulated by past budgets amounts to many times more than the amount of federal spending.</w:t>
      </w:r>
      <w:r>
        <w:rPr>
          <w:iCs/>
        </w:rPr>
        <w:t xml:space="preserve"> </w:t>
      </w:r>
      <w:r>
        <w:t>It will take many years to retire the outstanding debt.</w:t>
      </w:r>
      <w:r>
        <w:rPr>
          <w:iCs/>
        </w:rPr>
        <w:t xml:space="preserve"> </w:t>
      </w:r>
      <w:r>
        <w:t>The interest on the outstanding debt will have to be paid for many years until the debt is retired.</w:t>
      </w:r>
      <w:r>
        <w:rPr>
          <w:iCs/>
        </w:rPr>
        <w:t xml:space="preserve"> </w:t>
      </w:r>
      <w:smartTag w:uri="urn:schemas-microsoft-com:office:smarttags" w:element="PersonName">
        <w:r>
          <w:t>R</w:t>
        </w:r>
      </w:smartTag>
      <w:r>
        <w:t>unning a budget surplus would accelerate the rate of debt repayment.</w:t>
      </w:r>
    </w:p>
    <w:p w:rsidR="00A46B6B" w:rsidRDefault="00A46B6B" w:rsidP="005F23D0">
      <w:pPr>
        <w:pStyle w:val="En1"/>
      </w:pPr>
      <w:r>
        <w:rPr>
          <w:b/>
        </w:rPr>
        <w:tab/>
        <w:t>5.</w:t>
      </w:r>
      <w:r>
        <w:tab/>
        <w:t>Even though many programs are federally funded, such as, Medicare, programs such as Medicaid are partially state funded.  Consequently, the aging population will increase state expenditures as Medicaid and other healthcare programs become more expensive due to increased demand.  The aging population will also impact state government revenue as the population leaves the workforce and contribute less and less in the form of personal income tax, sales tax and property tax.</w:t>
      </w:r>
    </w:p>
    <w:p w:rsidR="00A46B6B" w:rsidRDefault="00A46B6B" w:rsidP="005F23D0">
      <w:pPr>
        <w:pStyle w:val="En1"/>
      </w:pPr>
      <w:r>
        <w:rPr>
          <w:b/>
        </w:rPr>
        <w:tab/>
      </w:r>
      <w:bookmarkStart w:id="0" w:name="_GoBack"/>
      <w:bookmarkEnd w:id="0"/>
      <w:r>
        <w:t xml:space="preserve"> </w:t>
      </w:r>
    </w:p>
    <w:sectPr w:rsidR="00A46B6B" w:rsidSect="00A46B6B">
      <w:headerReference w:type="even" r:id="rId7"/>
      <w:headerReference w:type="default" r:id="rId8"/>
      <w:footerReference w:type="even" r:id="rId9"/>
      <w:footerReference w:type="default" r:id="rId10"/>
      <w:headerReference w:type="first" r:id="rId11"/>
      <w:footerReference w:type="first" r:id="rId12"/>
      <w:pgSz w:w="12240" w:h="15840" w:code="1"/>
      <w:pgMar w:top="1680" w:right="1440" w:bottom="1440" w:left="1440" w:header="840" w:footer="9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F23D0">
      <w:r>
        <w:separator/>
      </w:r>
    </w:p>
  </w:endnote>
  <w:endnote w:type="continuationSeparator" w:id="0">
    <w:p w:rsidR="00000000" w:rsidRDefault="005F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1F" w:rsidRPr="00E53055" w:rsidRDefault="00A46B6B" w:rsidP="002F451F">
    <w:pPr>
      <w:pStyle w:val="Footer"/>
      <w:tabs>
        <w:tab w:val="right" w:pos="9369"/>
      </w:tabs>
      <w:rPr>
        <w:sz w:val="14"/>
        <w:szCs w:val="14"/>
      </w:rPr>
    </w:pPr>
    <w:r w:rsidRPr="00E53055">
      <w:rPr>
        <w:rFonts w:cs="HelveticaLTStd-Roman"/>
        <w:sz w:val="14"/>
        <w:szCs w:val="14"/>
      </w:rPr>
      <w:t>© 201</w:t>
    </w:r>
    <w:r>
      <w:rPr>
        <w:rFonts w:cs="HelveticaLTStd-Roman"/>
        <w:sz w:val="14"/>
        <w:szCs w:val="14"/>
      </w:rPr>
      <w:t>1</w:t>
    </w:r>
    <w:r w:rsidRPr="00E53055">
      <w:rPr>
        <w:rFonts w:cs="HelveticaLTStd-Roman"/>
        <w:sz w:val="14"/>
        <w:szCs w:val="14"/>
      </w:rPr>
      <w:t xml:space="preserve"> Cengage Learning. All </w:t>
    </w:r>
    <w:smartTag w:uri="urn:schemas-microsoft-com:office:smarttags" w:element="PersonName">
      <w:r w:rsidRPr="00E53055">
        <w:rPr>
          <w:rFonts w:cs="HelveticaLTStd-Roman"/>
          <w:sz w:val="14"/>
          <w:szCs w:val="14"/>
        </w:rPr>
        <w:t>R</w:t>
      </w:r>
    </w:smartTag>
    <w:r w:rsidRPr="00E53055">
      <w:rPr>
        <w:rFonts w:cs="HelveticaLTStd-Roman"/>
        <w:sz w:val="14"/>
        <w:szCs w:val="14"/>
      </w:rPr>
      <w:t xml:space="preserve">ights </w:t>
    </w:r>
    <w:smartTag w:uri="urn:schemas-microsoft-com:office:smarttags" w:element="PersonName">
      <w:r w:rsidRPr="00E53055">
        <w:rPr>
          <w:rFonts w:cs="HelveticaLTStd-Roman"/>
          <w:sz w:val="14"/>
          <w:szCs w:val="14"/>
        </w:rPr>
        <w:t>R</w:t>
      </w:r>
    </w:smartTag>
    <w:r w:rsidRPr="00E53055">
      <w:rPr>
        <w:rFonts w:cs="HelveticaLTStd-Roman"/>
        <w:sz w:val="14"/>
        <w:szCs w:val="14"/>
      </w:rPr>
      <w:t>eserved. May not be scanned, copied or duplicated, or posted to a publicly accessible website, in whole or in part.</w:t>
    </w:r>
    <w:r w:rsidRPr="00E53055">
      <w:rPr>
        <w:sz w:val="14"/>
        <w:szCs w:val="14"/>
      </w:rPr>
      <w:tab/>
    </w:r>
  </w:p>
  <w:p w:rsidR="0002559F" w:rsidRDefault="005F23D0">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1F" w:rsidRPr="00E53055" w:rsidRDefault="00A46B6B" w:rsidP="002F451F">
    <w:pPr>
      <w:pStyle w:val="Footer"/>
      <w:tabs>
        <w:tab w:val="right" w:pos="9369"/>
      </w:tabs>
      <w:rPr>
        <w:sz w:val="14"/>
        <w:szCs w:val="14"/>
      </w:rPr>
    </w:pPr>
    <w:r w:rsidRPr="00E53055">
      <w:rPr>
        <w:rFonts w:cs="HelveticaLTStd-Roman"/>
        <w:sz w:val="14"/>
        <w:szCs w:val="14"/>
      </w:rPr>
      <w:t>© 201</w:t>
    </w:r>
    <w:r>
      <w:rPr>
        <w:rFonts w:cs="HelveticaLTStd-Roman"/>
        <w:sz w:val="14"/>
        <w:szCs w:val="14"/>
      </w:rPr>
      <w:t>1</w:t>
    </w:r>
    <w:r w:rsidRPr="00E53055">
      <w:rPr>
        <w:rFonts w:cs="HelveticaLTStd-Roman"/>
        <w:sz w:val="14"/>
        <w:szCs w:val="14"/>
      </w:rPr>
      <w:t xml:space="preserve"> Cengage Learning. All </w:t>
    </w:r>
    <w:smartTag w:uri="urn:schemas-microsoft-com:office:smarttags" w:element="PersonName">
      <w:r w:rsidRPr="00E53055">
        <w:rPr>
          <w:rFonts w:cs="HelveticaLTStd-Roman"/>
          <w:sz w:val="14"/>
          <w:szCs w:val="14"/>
        </w:rPr>
        <w:t>R</w:t>
      </w:r>
    </w:smartTag>
    <w:r w:rsidRPr="00E53055">
      <w:rPr>
        <w:rFonts w:cs="HelveticaLTStd-Roman"/>
        <w:sz w:val="14"/>
        <w:szCs w:val="14"/>
      </w:rPr>
      <w:t xml:space="preserve">ights </w:t>
    </w:r>
    <w:smartTag w:uri="urn:schemas-microsoft-com:office:smarttags" w:element="PersonName">
      <w:r w:rsidRPr="00E53055">
        <w:rPr>
          <w:rFonts w:cs="HelveticaLTStd-Roman"/>
          <w:sz w:val="14"/>
          <w:szCs w:val="14"/>
        </w:rPr>
        <w:t>R</w:t>
      </w:r>
    </w:smartTag>
    <w:r w:rsidRPr="00E53055">
      <w:rPr>
        <w:rFonts w:cs="HelveticaLTStd-Roman"/>
        <w:sz w:val="14"/>
        <w:szCs w:val="14"/>
      </w:rPr>
      <w:t>eserved. May not be scanned, copied or duplicated, or posted to a publicly accessible website, in whole or in part.</w:t>
    </w:r>
    <w:r w:rsidRPr="00E53055">
      <w:rPr>
        <w:sz w:val="14"/>
        <w:szCs w:val="14"/>
      </w:rPr>
      <w:tab/>
    </w:r>
  </w:p>
  <w:p w:rsidR="002F451F" w:rsidRDefault="005F23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9F" w:rsidRDefault="00A46B6B">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5F23D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F23D0">
      <w:r>
        <w:separator/>
      </w:r>
    </w:p>
  </w:footnote>
  <w:footnote w:type="continuationSeparator" w:id="0">
    <w:p w:rsidR="00000000" w:rsidRDefault="005F2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9F" w:rsidRDefault="00A46B6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t> </w:t>
    </w:r>
    <w:r>
      <w:t>|</w:t>
    </w:r>
    <w:r>
      <w:t> </w:t>
    </w:r>
    <w:r>
      <w:t>Part One</w:t>
    </w:r>
    <w:r>
      <w:t> </w:t>
    </w:r>
    <w:r>
      <w:t>|</w:t>
    </w:r>
    <w:r>
      <w:t> </w:t>
    </w:r>
    <w:r>
      <w:rPr>
        <w:szCs w:val="22"/>
      </w:rPr>
      <w:t>The Economic Basis of Government Activity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9F" w:rsidRDefault="00A46B6B">
    <w:pPr>
      <w:pStyle w:val="Header"/>
      <w:jc w:val="right"/>
    </w:pPr>
    <w:r>
      <w:t>Chapter One</w:t>
    </w:r>
    <w:r>
      <w:t> </w:t>
    </w:r>
    <w:r>
      <w:t>|</w:t>
    </w:r>
    <w:r>
      <w:t> </w:t>
    </w:r>
    <w:r>
      <w:t>Individuals and Government</w:t>
    </w:r>
    <w:r>
      <w:t> </w:t>
    </w:r>
    <w:r>
      <w:t>|</w:t>
    </w:r>
    <w:r>
      <w:t> </w:t>
    </w:r>
    <w:r>
      <w:rPr>
        <w:rStyle w:val="PageNumber"/>
      </w:rPr>
      <w:fldChar w:fldCharType="begin"/>
    </w:r>
    <w:r>
      <w:rPr>
        <w:rStyle w:val="PageNumber"/>
      </w:rPr>
      <w:instrText xml:space="preserve"> PAGE </w:instrText>
    </w:r>
    <w:r>
      <w:rPr>
        <w:rStyle w:val="PageNumber"/>
      </w:rPr>
      <w:fldChar w:fldCharType="separate"/>
    </w:r>
    <w:r w:rsidR="005F23D0">
      <w:rPr>
        <w:rStyle w:val="PageNumber"/>
        <w:noProof/>
      </w:rPr>
      <w:t>6</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9F" w:rsidRDefault="005F23D0">
    <w:pPr>
      <w:pStyle w:val="Header"/>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6B"/>
    <w:rsid w:val="005F23D0"/>
    <w:rsid w:val="00A46B6B"/>
    <w:rsid w:val="00D77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B6B"/>
    <w:pPr>
      <w:tabs>
        <w:tab w:val="left" w:pos="960"/>
      </w:tabs>
      <w:spacing w:after="0" w:line="240" w:lineRule="auto"/>
      <w:ind w:left="480"/>
    </w:pPr>
    <w:rPr>
      <w:rFonts w:ascii="Times New Roman" w:eastAsia="Times New Roman" w:hAnsi="Times New Roman" w:cs="Times New Roman"/>
      <w:sz w:val="21"/>
      <w:szCs w:val="20"/>
    </w:rPr>
  </w:style>
  <w:style w:type="paragraph" w:styleId="Heading1">
    <w:name w:val="heading 1"/>
    <w:basedOn w:val="Normal"/>
    <w:next w:val="Normal"/>
    <w:link w:val="Heading1Char"/>
    <w:qFormat/>
    <w:rsid w:val="00A46B6B"/>
    <w:pPr>
      <w:keepNext/>
      <w:tabs>
        <w:tab w:val="clear" w:pos="960"/>
      </w:tabs>
      <w:spacing w:before="480" w:after="180"/>
      <w:ind w:left="0"/>
      <w:outlineLvl w:val="0"/>
    </w:pPr>
    <w:rPr>
      <w:rFonts w:ascii="Arial" w:hAnsi="Arial" w:cs="Arial"/>
      <w:b/>
      <w:bCs/>
      <w:smallCaps/>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B6B"/>
    <w:rPr>
      <w:rFonts w:ascii="Arial" w:eastAsia="Times New Roman" w:hAnsi="Arial" w:cs="Arial"/>
      <w:b/>
      <w:bCs/>
      <w:smallCaps/>
      <w:sz w:val="26"/>
      <w:szCs w:val="32"/>
    </w:rPr>
  </w:style>
  <w:style w:type="paragraph" w:styleId="Footer">
    <w:name w:val="footer"/>
    <w:basedOn w:val="Normal"/>
    <w:link w:val="FooterChar"/>
    <w:rsid w:val="00A46B6B"/>
    <w:pPr>
      <w:tabs>
        <w:tab w:val="clear" w:pos="960"/>
      </w:tabs>
      <w:ind w:left="0"/>
      <w:jc w:val="right"/>
    </w:pPr>
  </w:style>
  <w:style w:type="character" w:customStyle="1" w:styleId="FooterChar">
    <w:name w:val="Footer Char"/>
    <w:basedOn w:val="DefaultParagraphFont"/>
    <w:link w:val="Footer"/>
    <w:rsid w:val="00A46B6B"/>
    <w:rPr>
      <w:rFonts w:ascii="Times New Roman" w:eastAsia="Times New Roman" w:hAnsi="Times New Roman" w:cs="Times New Roman"/>
      <w:sz w:val="21"/>
      <w:szCs w:val="20"/>
    </w:rPr>
  </w:style>
  <w:style w:type="paragraph" w:customStyle="1" w:styleId="En1">
    <w:name w:val="En1"/>
    <w:basedOn w:val="Normal"/>
    <w:rsid w:val="00A46B6B"/>
    <w:pPr>
      <w:tabs>
        <w:tab w:val="right" w:pos="780"/>
      </w:tabs>
      <w:spacing w:before="180"/>
      <w:ind w:left="960" w:hanging="480"/>
    </w:pPr>
  </w:style>
  <w:style w:type="paragraph" w:customStyle="1" w:styleId="MCQ">
    <w:name w:val="MC/Q"/>
    <w:basedOn w:val="En1"/>
    <w:rsid w:val="00A46B6B"/>
    <w:pPr>
      <w:keepNext/>
      <w:keepLines/>
      <w:spacing w:after="40"/>
    </w:pPr>
  </w:style>
  <w:style w:type="paragraph" w:customStyle="1" w:styleId="MCC">
    <w:name w:val="MC/C"/>
    <w:basedOn w:val="En1"/>
    <w:rsid w:val="00A46B6B"/>
    <w:pPr>
      <w:tabs>
        <w:tab w:val="clear" w:pos="780"/>
        <w:tab w:val="clear" w:pos="960"/>
        <w:tab w:val="left" w:pos="1320"/>
      </w:tabs>
      <w:spacing w:before="40"/>
      <w:ind w:left="1320" w:hanging="360"/>
    </w:pPr>
  </w:style>
  <w:style w:type="paragraph" w:customStyle="1" w:styleId="En2">
    <w:name w:val="En2"/>
    <w:basedOn w:val="En1"/>
    <w:rsid w:val="00A46B6B"/>
    <w:pPr>
      <w:tabs>
        <w:tab w:val="clear" w:pos="780"/>
        <w:tab w:val="clear" w:pos="960"/>
        <w:tab w:val="left" w:pos="1320"/>
      </w:tabs>
      <w:spacing w:before="120"/>
      <w:ind w:left="1320" w:hanging="360"/>
    </w:pPr>
  </w:style>
  <w:style w:type="paragraph" w:customStyle="1" w:styleId="MCQwPgBrk">
    <w:name w:val="MC/Q w/PgBrk"/>
    <w:basedOn w:val="MCQ"/>
    <w:rsid w:val="00A46B6B"/>
    <w:pPr>
      <w:pageBreakBefore/>
      <w:spacing w:before="0"/>
    </w:pPr>
  </w:style>
  <w:style w:type="paragraph" w:styleId="Header">
    <w:name w:val="header"/>
    <w:basedOn w:val="Normal"/>
    <w:link w:val="HeaderChar"/>
    <w:rsid w:val="00A46B6B"/>
    <w:pPr>
      <w:pBdr>
        <w:bottom w:val="single" w:sz="6" w:space="1" w:color="auto"/>
      </w:pBdr>
      <w:tabs>
        <w:tab w:val="clear" w:pos="960"/>
      </w:tabs>
      <w:ind w:left="0"/>
    </w:pPr>
  </w:style>
  <w:style w:type="character" w:customStyle="1" w:styleId="HeaderChar">
    <w:name w:val="Header Char"/>
    <w:basedOn w:val="DefaultParagraphFont"/>
    <w:link w:val="Header"/>
    <w:rsid w:val="00A46B6B"/>
    <w:rPr>
      <w:rFonts w:ascii="Times New Roman" w:eastAsia="Times New Roman" w:hAnsi="Times New Roman" w:cs="Times New Roman"/>
      <w:sz w:val="21"/>
      <w:szCs w:val="20"/>
    </w:rPr>
  </w:style>
  <w:style w:type="paragraph" w:customStyle="1" w:styleId="ChapNumb">
    <w:name w:val="ChapNumb"/>
    <w:rsid w:val="00A46B6B"/>
    <w:pPr>
      <w:keepNext/>
      <w:spacing w:before="300" w:after="0" w:line="240" w:lineRule="auto"/>
      <w:ind w:right="5520"/>
      <w:jc w:val="center"/>
    </w:pPr>
    <w:rPr>
      <w:rFonts w:ascii="Arial Black" w:eastAsia="Times New Roman" w:hAnsi="Arial Black" w:cs="Arial"/>
      <w:bCs/>
      <w:caps/>
      <w:color w:val="000000"/>
      <w:spacing w:val="40"/>
      <w:sz w:val="32"/>
      <w:szCs w:val="20"/>
    </w:rPr>
  </w:style>
  <w:style w:type="paragraph" w:customStyle="1" w:styleId="OutLn1">
    <w:name w:val="OutLn1"/>
    <w:basedOn w:val="Normal"/>
    <w:rsid w:val="00A46B6B"/>
    <w:pPr>
      <w:tabs>
        <w:tab w:val="clear" w:pos="960"/>
      </w:tabs>
      <w:spacing w:before="180"/>
    </w:pPr>
  </w:style>
  <w:style w:type="paragraph" w:customStyle="1" w:styleId="ChapTitle">
    <w:name w:val="ChapTitle"/>
    <w:rsid w:val="00A46B6B"/>
    <w:pPr>
      <w:keepNext/>
      <w:spacing w:before="600" w:after="1200" w:line="240" w:lineRule="auto"/>
      <w:ind w:left="2880"/>
      <w:jc w:val="center"/>
    </w:pPr>
    <w:rPr>
      <w:rFonts w:ascii="Arial Narrow" w:eastAsia="Times New Roman" w:hAnsi="Arial Narrow" w:cs="Arial"/>
      <w:b/>
      <w:color w:val="000000"/>
      <w:spacing w:val="20"/>
      <w:sz w:val="40"/>
      <w:szCs w:val="20"/>
    </w:rPr>
  </w:style>
  <w:style w:type="character" w:styleId="PageNumber">
    <w:name w:val="page number"/>
    <w:basedOn w:val="DefaultParagraphFont"/>
    <w:rsid w:val="00A46B6B"/>
    <w:rPr>
      <w:b/>
    </w:rPr>
  </w:style>
  <w:style w:type="paragraph" w:customStyle="1" w:styleId="OutLn2">
    <w:name w:val="OutLn2"/>
    <w:basedOn w:val="Normal"/>
    <w:rsid w:val="00A46B6B"/>
    <w:pPr>
      <w:tabs>
        <w:tab w:val="clear" w:pos="960"/>
      </w:tabs>
      <w:ind w:left="1320" w:hanging="360"/>
    </w:pPr>
  </w:style>
  <w:style w:type="paragraph" w:customStyle="1" w:styleId="Heading1wNoSpc">
    <w:name w:val="Heading 1 w/NoSpc"/>
    <w:basedOn w:val="Heading1"/>
    <w:rsid w:val="00A46B6B"/>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B6B"/>
    <w:pPr>
      <w:tabs>
        <w:tab w:val="left" w:pos="960"/>
      </w:tabs>
      <w:spacing w:after="0" w:line="240" w:lineRule="auto"/>
      <w:ind w:left="480"/>
    </w:pPr>
    <w:rPr>
      <w:rFonts w:ascii="Times New Roman" w:eastAsia="Times New Roman" w:hAnsi="Times New Roman" w:cs="Times New Roman"/>
      <w:sz w:val="21"/>
      <w:szCs w:val="20"/>
    </w:rPr>
  </w:style>
  <w:style w:type="paragraph" w:styleId="Heading1">
    <w:name w:val="heading 1"/>
    <w:basedOn w:val="Normal"/>
    <w:next w:val="Normal"/>
    <w:link w:val="Heading1Char"/>
    <w:qFormat/>
    <w:rsid w:val="00A46B6B"/>
    <w:pPr>
      <w:keepNext/>
      <w:tabs>
        <w:tab w:val="clear" w:pos="960"/>
      </w:tabs>
      <w:spacing w:before="480" w:after="180"/>
      <w:ind w:left="0"/>
      <w:outlineLvl w:val="0"/>
    </w:pPr>
    <w:rPr>
      <w:rFonts w:ascii="Arial" w:hAnsi="Arial" w:cs="Arial"/>
      <w:b/>
      <w:bCs/>
      <w:smallCaps/>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B6B"/>
    <w:rPr>
      <w:rFonts w:ascii="Arial" w:eastAsia="Times New Roman" w:hAnsi="Arial" w:cs="Arial"/>
      <w:b/>
      <w:bCs/>
      <w:smallCaps/>
      <w:sz w:val="26"/>
      <w:szCs w:val="32"/>
    </w:rPr>
  </w:style>
  <w:style w:type="paragraph" w:styleId="Footer">
    <w:name w:val="footer"/>
    <w:basedOn w:val="Normal"/>
    <w:link w:val="FooterChar"/>
    <w:rsid w:val="00A46B6B"/>
    <w:pPr>
      <w:tabs>
        <w:tab w:val="clear" w:pos="960"/>
      </w:tabs>
      <w:ind w:left="0"/>
      <w:jc w:val="right"/>
    </w:pPr>
  </w:style>
  <w:style w:type="character" w:customStyle="1" w:styleId="FooterChar">
    <w:name w:val="Footer Char"/>
    <w:basedOn w:val="DefaultParagraphFont"/>
    <w:link w:val="Footer"/>
    <w:rsid w:val="00A46B6B"/>
    <w:rPr>
      <w:rFonts w:ascii="Times New Roman" w:eastAsia="Times New Roman" w:hAnsi="Times New Roman" w:cs="Times New Roman"/>
      <w:sz w:val="21"/>
      <w:szCs w:val="20"/>
    </w:rPr>
  </w:style>
  <w:style w:type="paragraph" w:customStyle="1" w:styleId="En1">
    <w:name w:val="En1"/>
    <w:basedOn w:val="Normal"/>
    <w:rsid w:val="00A46B6B"/>
    <w:pPr>
      <w:tabs>
        <w:tab w:val="right" w:pos="780"/>
      </w:tabs>
      <w:spacing w:before="180"/>
      <w:ind w:left="960" w:hanging="480"/>
    </w:pPr>
  </w:style>
  <w:style w:type="paragraph" w:customStyle="1" w:styleId="MCQ">
    <w:name w:val="MC/Q"/>
    <w:basedOn w:val="En1"/>
    <w:rsid w:val="00A46B6B"/>
    <w:pPr>
      <w:keepNext/>
      <w:keepLines/>
      <w:spacing w:after="40"/>
    </w:pPr>
  </w:style>
  <w:style w:type="paragraph" w:customStyle="1" w:styleId="MCC">
    <w:name w:val="MC/C"/>
    <w:basedOn w:val="En1"/>
    <w:rsid w:val="00A46B6B"/>
    <w:pPr>
      <w:tabs>
        <w:tab w:val="clear" w:pos="780"/>
        <w:tab w:val="clear" w:pos="960"/>
        <w:tab w:val="left" w:pos="1320"/>
      </w:tabs>
      <w:spacing w:before="40"/>
      <w:ind w:left="1320" w:hanging="360"/>
    </w:pPr>
  </w:style>
  <w:style w:type="paragraph" w:customStyle="1" w:styleId="En2">
    <w:name w:val="En2"/>
    <w:basedOn w:val="En1"/>
    <w:rsid w:val="00A46B6B"/>
    <w:pPr>
      <w:tabs>
        <w:tab w:val="clear" w:pos="780"/>
        <w:tab w:val="clear" w:pos="960"/>
        <w:tab w:val="left" w:pos="1320"/>
      </w:tabs>
      <w:spacing w:before="120"/>
      <w:ind w:left="1320" w:hanging="360"/>
    </w:pPr>
  </w:style>
  <w:style w:type="paragraph" w:customStyle="1" w:styleId="MCQwPgBrk">
    <w:name w:val="MC/Q w/PgBrk"/>
    <w:basedOn w:val="MCQ"/>
    <w:rsid w:val="00A46B6B"/>
    <w:pPr>
      <w:pageBreakBefore/>
      <w:spacing w:before="0"/>
    </w:pPr>
  </w:style>
  <w:style w:type="paragraph" w:styleId="Header">
    <w:name w:val="header"/>
    <w:basedOn w:val="Normal"/>
    <w:link w:val="HeaderChar"/>
    <w:rsid w:val="00A46B6B"/>
    <w:pPr>
      <w:pBdr>
        <w:bottom w:val="single" w:sz="6" w:space="1" w:color="auto"/>
      </w:pBdr>
      <w:tabs>
        <w:tab w:val="clear" w:pos="960"/>
      </w:tabs>
      <w:ind w:left="0"/>
    </w:pPr>
  </w:style>
  <w:style w:type="character" w:customStyle="1" w:styleId="HeaderChar">
    <w:name w:val="Header Char"/>
    <w:basedOn w:val="DefaultParagraphFont"/>
    <w:link w:val="Header"/>
    <w:rsid w:val="00A46B6B"/>
    <w:rPr>
      <w:rFonts w:ascii="Times New Roman" w:eastAsia="Times New Roman" w:hAnsi="Times New Roman" w:cs="Times New Roman"/>
      <w:sz w:val="21"/>
      <w:szCs w:val="20"/>
    </w:rPr>
  </w:style>
  <w:style w:type="paragraph" w:customStyle="1" w:styleId="ChapNumb">
    <w:name w:val="ChapNumb"/>
    <w:rsid w:val="00A46B6B"/>
    <w:pPr>
      <w:keepNext/>
      <w:spacing w:before="300" w:after="0" w:line="240" w:lineRule="auto"/>
      <w:ind w:right="5520"/>
      <w:jc w:val="center"/>
    </w:pPr>
    <w:rPr>
      <w:rFonts w:ascii="Arial Black" w:eastAsia="Times New Roman" w:hAnsi="Arial Black" w:cs="Arial"/>
      <w:bCs/>
      <w:caps/>
      <w:color w:val="000000"/>
      <w:spacing w:val="40"/>
      <w:sz w:val="32"/>
      <w:szCs w:val="20"/>
    </w:rPr>
  </w:style>
  <w:style w:type="paragraph" w:customStyle="1" w:styleId="OutLn1">
    <w:name w:val="OutLn1"/>
    <w:basedOn w:val="Normal"/>
    <w:rsid w:val="00A46B6B"/>
    <w:pPr>
      <w:tabs>
        <w:tab w:val="clear" w:pos="960"/>
      </w:tabs>
      <w:spacing w:before="180"/>
    </w:pPr>
  </w:style>
  <w:style w:type="paragraph" w:customStyle="1" w:styleId="ChapTitle">
    <w:name w:val="ChapTitle"/>
    <w:rsid w:val="00A46B6B"/>
    <w:pPr>
      <w:keepNext/>
      <w:spacing w:before="600" w:after="1200" w:line="240" w:lineRule="auto"/>
      <w:ind w:left="2880"/>
      <w:jc w:val="center"/>
    </w:pPr>
    <w:rPr>
      <w:rFonts w:ascii="Arial Narrow" w:eastAsia="Times New Roman" w:hAnsi="Arial Narrow" w:cs="Arial"/>
      <w:b/>
      <w:color w:val="000000"/>
      <w:spacing w:val="20"/>
      <w:sz w:val="40"/>
      <w:szCs w:val="20"/>
    </w:rPr>
  </w:style>
  <w:style w:type="character" w:styleId="PageNumber">
    <w:name w:val="page number"/>
    <w:basedOn w:val="DefaultParagraphFont"/>
    <w:rsid w:val="00A46B6B"/>
    <w:rPr>
      <w:b/>
    </w:rPr>
  </w:style>
  <w:style w:type="paragraph" w:customStyle="1" w:styleId="OutLn2">
    <w:name w:val="OutLn2"/>
    <w:basedOn w:val="Normal"/>
    <w:rsid w:val="00A46B6B"/>
    <w:pPr>
      <w:tabs>
        <w:tab w:val="clear" w:pos="960"/>
      </w:tabs>
      <w:ind w:left="1320" w:hanging="360"/>
    </w:pPr>
  </w:style>
  <w:style w:type="paragraph" w:customStyle="1" w:styleId="Heading1wNoSpc">
    <w:name w:val="Heading 1 w/NoSpc"/>
    <w:basedOn w:val="Heading1"/>
    <w:rsid w:val="00A46B6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9B98C1885E9B40B2E09B4F34EF6595" ma:contentTypeVersion="10" ma:contentTypeDescription="Create a new document." ma:contentTypeScope="" ma:versionID="d9372053d428b25c4ec08bb77f5435b6">
  <xsd:schema xmlns:xsd="http://www.w3.org/2001/XMLSchema" xmlns:xs="http://www.w3.org/2001/XMLSchema" xmlns:p="http://schemas.microsoft.com/office/2006/metadata/properties" xmlns:ns2="5d762918-ccd7-469e-8058-790eb65f2f5d" xmlns:ns3="9ae2bdc2-c9d1-4020-9c11-c1ec241e8257" targetNamespace="http://schemas.microsoft.com/office/2006/metadata/properties" ma:root="true" ma:fieldsID="cd7064a73e33dc09c831cd1f38d2160d" ns2:_="" ns3:_="">
    <xsd:import namespace="5d762918-ccd7-469e-8058-790eb65f2f5d"/>
    <xsd:import namespace="9ae2bdc2-c9d1-4020-9c11-c1ec241e8257"/>
    <xsd:element name="properties">
      <xsd:complexType>
        <xsd:sequence>
          <xsd:element name="documentManagement">
            <xsd:complexType>
              <xsd:all>
                <xsd:element ref="ns2:CourseID" minOccurs="0"/>
                <xsd:element ref="ns2:UserLoginName"/>
                <xsd:element ref="ns2:Text" minOccurs="0"/>
                <xsd:element ref="ns3:Download" minOccurs="0"/>
                <xsd:element ref="ns3:Delete" minOccurs="0"/>
                <xsd:element ref="ns2:DisplayAfter" minOccurs="0"/>
                <xsd:element ref="ns2:DisplayUntil" minOccurs="0"/>
                <xsd:element ref="ns3:RelatedCourseUserID"/>
                <xsd:element ref="ns3:File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62918-ccd7-469e-8058-790eb65f2f5d" elementFormDefault="qualified">
    <xsd:import namespace="http://schemas.microsoft.com/office/2006/documentManagement/types"/>
    <xsd:import namespace="http://schemas.microsoft.com/office/infopath/2007/PartnerControls"/>
    <xsd:element name="CourseID" ma:index="8" nillable="true" ma:displayName="CourseID" ma:internalName="CourseID">
      <xsd:simpleType>
        <xsd:restriction base="dms:Text"/>
      </xsd:simpleType>
    </xsd:element>
    <xsd:element name="UserLoginName" ma:index="9" ma:displayName="UserLoginName" ma:list="UserInfo" ma:internalName="UserLogi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ext" ma:index="10" nillable="true" ma:displayName="Description" ma:internalName="Text">
      <xsd:simpleType>
        <xsd:restriction base="dms:Note">
          <xsd:maxLength value="255"/>
        </xsd:restriction>
      </xsd:simpleType>
    </xsd:element>
    <xsd:element name="DisplayAfter" ma:index="13" nillable="true" ma:displayName="Display After" ma:format="DateOnly" ma:internalName="DisplayAfter">
      <xsd:simpleType>
        <xsd:restriction base="dms:DateTime"/>
      </xsd:simpleType>
    </xsd:element>
    <xsd:element name="DisplayUntil" ma:index="14" nillable="true" ma:displayName="Display Until" ma:format="DateOnly" ma:internalName="DisplayUnti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e2bdc2-c9d1-4020-9c11-c1ec241e8257" elementFormDefault="qualified">
    <xsd:import namespace="http://schemas.microsoft.com/office/2006/documentManagement/types"/>
    <xsd:import namespace="http://schemas.microsoft.com/office/infopath/2007/PartnerControls"/>
    <xsd:element name="Download" ma:index="11" nillable="true" ma:displayName="Download" ma:internalName="Download">
      <xsd:simpleType>
        <xsd:restriction base="dms:Note">
          <xsd:maxLength value="255"/>
        </xsd:restriction>
      </xsd:simpleType>
    </xsd:element>
    <xsd:element name="Delete" ma:index="12" nillable="true" ma:displayName="Delete" ma:internalName="Delete">
      <xsd:simpleType>
        <xsd:restriction base="dms:Note">
          <xsd:maxLength value="255"/>
        </xsd:restriction>
      </xsd:simpleType>
    </xsd:element>
    <xsd:element name="RelatedCourseUserID" ma:index="16" ma:displayName="RelatedCourseUserID" ma:indexed="true" ma:list="{BD98887F-9DBC-4B27-B057-894E86642D73}" ma:internalName="RelatedCourseUserID" ma:showField="ID" ma:web="8735ee8f-9684-47b8-a9b9-53e4eced1a87">
      <xsd:simpleType>
        <xsd:restriction base="dms:Lookup"/>
      </xsd:simpleType>
    </xsd:element>
    <xsd:element name="FileOrder" ma:index="17" nillable="true" ma:displayName="FileOrder" ma:internalName="File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Until xmlns="5d762918-ccd7-469e-8058-790eb65f2f5d" xsi:nil="true"/>
    <Download xmlns="9ae2bdc2-c9d1-4020-9c11-c1ec241e8257" xsi:nil="true"/>
    <CourseID xmlns="5d762918-ccd7-469e-8058-790eb65f2f5d">ECO02261_FALL2017</CourseID>
    <Text xmlns="5d762918-ccd7-469e-8058-790eb65f2f5d">Chapter 1 solved problems</Text>
    <FileOrder xmlns="9ae2bdc2-c9d1-4020-9c11-c1ec241e8257">3</FileOrder>
    <DisplayAfter xmlns="5d762918-ccd7-469e-8058-790eb65f2f5d" xsi:nil="true"/>
    <RelatedCourseUserID xmlns="9ae2bdc2-c9d1-4020-9c11-c1ec241e8257">84685</RelatedCourseUserID>
    <Delete xmlns="9ae2bdc2-c9d1-4020-9c11-c1ec241e8257" xsi:nil="true"/>
    <UserLoginName xmlns="5d762918-ccd7-469e-8058-790eb65f2f5d">
      <UserInfo>
        <DisplayName>Garabed Boghossian</DisplayName>
        <AccountId>132</AccountId>
        <AccountType/>
      </UserInfo>
    </UserLoginName>
  </documentManagement>
</p:properties>
</file>

<file path=customXml/itemProps1.xml><?xml version="1.0" encoding="utf-8"?>
<ds:datastoreItem xmlns:ds="http://schemas.openxmlformats.org/officeDocument/2006/customXml" ds:itemID="{F573F2F9-A06E-4DAD-A311-5E17EF43F947}"/>
</file>

<file path=customXml/itemProps2.xml><?xml version="1.0" encoding="utf-8"?>
<ds:datastoreItem xmlns:ds="http://schemas.openxmlformats.org/officeDocument/2006/customXml" ds:itemID="{887B3AE2-14E0-4C23-B4DD-9DD4A86F952C}"/>
</file>

<file path=customXml/itemProps3.xml><?xml version="1.0" encoding="utf-8"?>
<ds:datastoreItem xmlns:ds="http://schemas.openxmlformats.org/officeDocument/2006/customXml" ds:itemID="{369E2272-F59D-4026-990D-63C8F8B66EAC}"/>
</file>

<file path=docProps/app.xml><?xml version="1.0" encoding="utf-8"?>
<Properties xmlns="http://schemas.openxmlformats.org/officeDocument/2006/extended-properties" xmlns:vt="http://schemas.openxmlformats.org/officeDocument/2006/docPropsVTypes">
  <Template>Normal.dotm</Template>
  <TotalTime>11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Garabed Boghossian</dc:creator>
  <cp:lastModifiedBy>Garabed Boghossian</cp:lastModifiedBy>
  <cp:revision>2</cp:revision>
  <dcterms:created xsi:type="dcterms:W3CDTF">2016-03-01T12:38:00Z</dcterms:created>
  <dcterms:modified xsi:type="dcterms:W3CDTF">2016-03-01T12:50:00Z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0x010100659B98C1885E9B40B2E09B4F34EF6595</vt:lpwstr>
  </property>
</Properties>
</file>